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32" w:rsidRDefault="00853032" w:rsidP="00853032">
      <w:pPr>
        <w:tabs>
          <w:tab w:val="left" w:pos="94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Стародрожжановского</w:t>
      </w:r>
      <w:proofErr w:type="spellEnd"/>
      <w:r>
        <w:rPr>
          <w:sz w:val="28"/>
          <w:szCs w:val="28"/>
        </w:rPr>
        <w:t xml:space="preserve"> </w:t>
      </w:r>
      <w:r w:rsidRPr="00A042C6">
        <w:rPr>
          <w:sz w:val="28"/>
          <w:szCs w:val="28"/>
        </w:rPr>
        <w:t xml:space="preserve">сельского поселения </w:t>
      </w:r>
    </w:p>
    <w:p w:rsidR="00853032" w:rsidRDefault="00853032" w:rsidP="00853032">
      <w:pPr>
        <w:tabs>
          <w:tab w:val="left" w:pos="94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Дрожжановского муниципального района </w:t>
      </w:r>
    </w:p>
    <w:p w:rsidR="00853032" w:rsidRDefault="00853032" w:rsidP="00853032">
      <w:pPr>
        <w:tabs>
          <w:tab w:val="left" w:pos="94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853032" w:rsidRDefault="00853032" w:rsidP="00853032">
      <w:pPr>
        <w:tabs>
          <w:tab w:val="left" w:pos="9497"/>
        </w:tabs>
        <w:ind w:right="-1"/>
        <w:jc w:val="center"/>
        <w:rPr>
          <w:sz w:val="28"/>
          <w:szCs w:val="28"/>
        </w:rPr>
      </w:pPr>
    </w:p>
    <w:p w:rsidR="00853032" w:rsidRPr="00734874" w:rsidRDefault="00853032" w:rsidP="00853032">
      <w:pPr>
        <w:tabs>
          <w:tab w:val="left" w:pos="9497"/>
        </w:tabs>
        <w:ind w:right="-1"/>
        <w:jc w:val="center"/>
        <w:rPr>
          <w:b/>
          <w:sz w:val="28"/>
          <w:szCs w:val="28"/>
        </w:rPr>
      </w:pPr>
      <w:proofErr w:type="gramStart"/>
      <w:r w:rsidRPr="00734874">
        <w:rPr>
          <w:b/>
          <w:sz w:val="28"/>
          <w:szCs w:val="28"/>
        </w:rPr>
        <w:t>Р</w:t>
      </w:r>
      <w:proofErr w:type="gramEnd"/>
      <w:r w:rsidRPr="00734874">
        <w:rPr>
          <w:b/>
          <w:sz w:val="28"/>
          <w:szCs w:val="28"/>
        </w:rPr>
        <w:t xml:space="preserve"> Е Ш Е Н И Е </w:t>
      </w:r>
    </w:p>
    <w:p w:rsidR="00853032" w:rsidRDefault="00853032" w:rsidP="00853032">
      <w:pPr>
        <w:tabs>
          <w:tab w:val="left" w:pos="949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853032" w:rsidRDefault="00853032" w:rsidP="00853032">
      <w:pPr>
        <w:tabs>
          <w:tab w:val="left" w:pos="949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14  октября 2015 года                                                                            № 2/3</w:t>
      </w:r>
    </w:p>
    <w:p w:rsidR="00853032" w:rsidRDefault="00853032" w:rsidP="00853032">
      <w:pPr>
        <w:ind w:right="4253"/>
        <w:jc w:val="both"/>
        <w:rPr>
          <w:sz w:val="28"/>
          <w:szCs w:val="28"/>
        </w:rPr>
      </w:pPr>
    </w:p>
    <w:p w:rsidR="00853032" w:rsidRDefault="00853032" w:rsidP="00853032">
      <w:pPr>
        <w:ind w:right="4253"/>
        <w:jc w:val="both"/>
        <w:rPr>
          <w:sz w:val="28"/>
          <w:szCs w:val="28"/>
        </w:rPr>
      </w:pPr>
      <w:r w:rsidRPr="00222BA9">
        <w:rPr>
          <w:sz w:val="28"/>
          <w:szCs w:val="28"/>
        </w:rPr>
        <w:t xml:space="preserve">Об особенностях составления и утверждения проекта бюджета </w:t>
      </w:r>
      <w:proofErr w:type="spellStart"/>
      <w:r>
        <w:rPr>
          <w:sz w:val="28"/>
          <w:szCs w:val="28"/>
        </w:rPr>
        <w:t>Стародрожжановского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</w:t>
      </w:r>
      <w:r w:rsidRPr="00222BA9">
        <w:rPr>
          <w:sz w:val="28"/>
          <w:szCs w:val="28"/>
        </w:rPr>
        <w:t>Республики Татарстан на 2016 год</w:t>
      </w:r>
    </w:p>
    <w:p w:rsidR="00853032" w:rsidRDefault="00853032" w:rsidP="00853032">
      <w:pPr>
        <w:tabs>
          <w:tab w:val="left" w:pos="3795"/>
        </w:tabs>
        <w:ind w:right="425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53032" w:rsidRDefault="00853032" w:rsidP="0085303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 </w:t>
      </w:r>
      <w:r w:rsidRPr="007517C9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7517C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 от 30 сентября 2015 г. № 273-ФЗ</w:t>
      </w:r>
      <w:r w:rsidRPr="007517C9">
        <w:rPr>
          <w:sz w:val="28"/>
          <w:szCs w:val="28"/>
        </w:rPr>
        <w:t xml:space="preserve"> «Об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силу статьи 3 Федерального закона «О приостановлении действия отдельных положений Бюджетного кодекса Российской Федерации»</w:t>
      </w:r>
      <w:r>
        <w:rPr>
          <w:sz w:val="28"/>
          <w:szCs w:val="28"/>
        </w:rPr>
        <w:t xml:space="preserve">, статьей 32  Устава  </w:t>
      </w:r>
      <w:proofErr w:type="spellStart"/>
      <w:r>
        <w:rPr>
          <w:sz w:val="28"/>
          <w:szCs w:val="28"/>
        </w:rPr>
        <w:t>Стародрожжановского</w:t>
      </w:r>
      <w:proofErr w:type="spellEnd"/>
      <w:r>
        <w:rPr>
          <w:sz w:val="28"/>
          <w:szCs w:val="28"/>
        </w:rPr>
        <w:t xml:space="preserve">  сельского поселения </w:t>
      </w:r>
      <w:r w:rsidRPr="003E528E">
        <w:rPr>
          <w:sz w:val="28"/>
          <w:szCs w:val="28"/>
        </w:rPr>
        <w:t xml:space="preserve">Дрожжановского муниципального района </w:t>
      </w:r>
      <w:r>
        <w:rPr>
          <w:sz w:val="28"/>
          <w:szCs w:val="28"/>
        </w:rPr>
        <w:t xml:space="preserve"> Совет </w:t>
      </w:r>
      <w:proofErr w:type="spellStart"/>
      <w:r>
        <w:rPr>
          <w:sz w:val="28"/>
          <w:szCs w:val="28"/>
        </w:rPr>
        <w:t>Стародрожжановского</w:t>
      </w:r>
      <w:proofErr w:type="spellEnd"/>
      <w:proofErr w:type="gramEnd"/>
      <w:r w:rsidRPr="00A042C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Дрожжановского муниципального района  РЕШИЛ:</w:t>
      </w:r>
    </w:p>
    <w:p w:rsidR="00853032" w:rsidRPr="000614F9" w:rsidRDefault="00853032" w:rsidP="00853032">
      <w:pPr>
        <w:pStyle w:val="a3"/>
        <w:widowControl/>
        <w:numPr>
          <w:ilvl w:val="0"/>
          <w:numId w:val="1"/>
        </w:numPr>
        <w:tabs>
          <w:tab w:val="left" w:pos="0"/>
          <w:tab w:val="left" w:pos="993"/>
        </w:tabs>
        <w:spacing w:after="200" w:line="276" w:lineRule="auto"/>
        <w:ind w:left="0" w:firstLine="567"/>
        <w:jc w:val="both"/>
        <w:rPr>
          <w:b w:val="0"/>
        </w:rPr>
      </w:pPr>
      <w:proofErr w:type="gramStart"/>
      <w:r w:rsidRPr="000614F9">
        <w:rPr>
          <w:b w:val="0"/>
        </w:rPr>
        <w:t xml:space="preserve">Приостановить до 1 января 2016 года действие положений статьи  91 Устава </w:t>
      </w:r>
      <w:proofErr w:type="spellStart"/>
      <w:r w:rsidRPr="000614F9">
        <w:rPr>
          <w:b w:val="0"/>
        </w:rPr>
        <w:t>Стародрожжановского</w:t>
      </w:r>
      <w:proofErr w:type="spellEnd"/>
      <w:r w:rsidRPr="000614F9">
        <w:rPr>
          <w:b w:val="0"/>
        </w:rPr>
        <w:t xml:space="preserve"> сельского поселения Дрожжановского муниципального района в отношении  составления и утверждения проекта местного бюджета на плановый период и </w:t>
      </w:r>
      <w:r>
        <w:rPr>
          <w:b w:val="0"/>
        </w:rPr>
        <w:t xml:space="preserve"> </w:t>
      </w:r>
      <w:r w:rsidRPr="000614F9">
        <w:rPr>
          <w:b w:val="0"/>
        </w:rPr>
        <w:t>представления в  представительный орган одновременно с проектом решения документов и материалов на плановый период (за исключением прогноза социально-экономического развития, основных направлений бюджетной политики и основных направлений налоговой политики).</w:t>
      </w:r>
      <w:proofErr w:type="gramEnd"/>
    </w:p>
    <w:p w:rsidR="00853032" w:rsidRPr="000614F9" w:rsidRDefault="00853032" w:rsidP="00853032">
      <w:pPr>
        <w:ind w:firstLine="567"/>
        <w:jc w:val="both"/>
        <w:rPr>
          <w:sz w:val="28"/>
          <w:szCs w:val="28"/>
        </w:rPr>
      </w:pPr>
      <w:r w:rsidRPr="000614F9">
        <w:rPr>
          <w:sz w:val="28"/>
          <w:szCs w:val="28"/>
        </w:rPr>
        <w:t>2. Настоящее Решение вступает в силу со дня его подписания.</w:t>
      </w:r>
    </w:p>
    <w:p w:rsidR="00853032" w:rsidRPr="000614F9" w:rsidRDefault="00853032" w:rsidP="00853032">
      <w:pPr>
        <w:ind w:firstLine="567"/>
        <w:jc w:val="both"/>
        <w:rPr>
          <w:sz w:val="28"/>
          <w:szCs w:val="28"/>
        </w:rPr>
      </w:pPr>
    </w:p>
    <w:p w:rsidR="00853032" w:rsidRPr="000614F9" w:rsidRDefault="00853032" w:rsidP="00853032">
      <w:pPr>
        <w:jc w:val="both"/>
        <w:rPr>
          <w:sz w:val="28"/>
          <w:szCs w:val="28"/>
        </w:rPr>
      </w:pPr>
      <w:r w:rsidRPr="000614F9">
        <w:rPr>
          <w:sz w:val="28"/>
          <w:szCs w:val="28"/>
        </w:rPr>
        <w:t xml:space="preserve">Заместитель Главы </w:t>
      </w:r>
      <w:proofErr w:type="spellStart"/>
      <w:r w:rsidRPr="000614F9">
        <w:rPr>
          <w:sz w:val="28"/>
          <w:szCs w:val="28"/>
        </w:rPr>
        <w:t>Стародрожжановского</w:t>
      </w:r>
      <w:proofErr w:type="spellEnd"/>
    </w:p>
    <w:p w:rsidR="00853032" w:rsidRPr="000614F9" w:rsidRDefault="00853032" w:rsidP="00853032">
      <w:pPr>
        <w:jc w:val="both"/>
        <w:rPr>
          <w:sz w:val="28"/>
          <w:szCs w:val="28"/>
        </w:rPr>
      </w:pPr>
      <w:r w:rsidRPr="000614F9">
        <w:rPr>
          <w:sz w:val="28"/>
          <w:szCs w:val="28"/>
        </w:rPr>
        <w:t>сельского поселения  Дрожжановского</w:t>
      </w:r>
    </w:p>
    <w:p w:rsidR="00853032" w:rsidRDefault="00853032" w:rsidP="00853032">
      <w:pPr>
        <w:tabs>
          <w:tab w:val="left" w:pos="7336"/>
        </w:tabs>
        <w:jc w:val="both"/>
        <w:rPr>
          <w:sz w:val="28"/>
          <w:szCs w:val="28"/>
        </w:rPr>
      </w:pPr>
      <w:r w:rsidRPr="000614F9">
        <w:rPr>
          <w:sz w:val="28"/>
          <w:szCs w:val="28"/>
        </w:rPr>
        <w:t xml:space="preserve">муниципального района:                             </w:t>
      </w:r>
      <w:r w:rsidRPr="000614F9">
        <w:rPr>
          <w:sz w:val="28"/>
          <w:szCs w:val="28"/>
        </w:rPr>
        <w:tab/>
      </w:r>
      <w:proofErr w:type="spellStart"/>
      <w:r w:rsidRPr="000614F9">
        <w:rPr>
          <w:sz w:val="28"/>
          <w:szCs w:val="28"/>
        </w:rPr>
        <w:t>Ф.В.Галлямов</w:t>
      </w:r>
      <w:proofErr w:type="spellEnd"/>
    </w:p>
    <w:p w:rsidR="00853032" w:rsidRDefault="00853032" w:rsidP="00853032">
      <w:pPr>
        <w:jc w:val="center"/>
        <w:rPr>
          <w:sz w:val="28"/>
          <w:szCs w:val="28"/>
        </w:rPr>
      </w:pPr>
    </w:p>
    <w:p w:rsidR="00853032" w:rsidRDefault="00853032" w:rsidP="00853032">
      <w:pPr>
        <w:jc w:val="center"/>
        <w:rPr>
          <w:sz w:val="28"/>
          <w:szCs w:val="28"/>
        </w:rPr>
      </w:pPr>
    </w:p>
    <w:p w:rsidR="00316156" w:rsidRDefault="00316156">
      <w:bookmarkStart w:id="0" w:name="_GoBack"/>
      <w:bookmarkEnd w:id="0"/>
    </w:p>
    <w:sectPr w:rsidR="00316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62432"/>
    <w:multiLevelType w:val="hybridMultilevel"/>
    <w:tmpl w:val="FED03D84"/>
    <w:lvl w:ilvl="0" w:tplc="9D24E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C0"/>
    <w:rsid w:val="00316156"/>
    <w:rsid w:val="00587FC0"/>
    <w:rsid w:val="0085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032"/>
    <w:pPr>
      <w:widowControl w:val="0"/>
      <w:ind w:left="720"/>
      <w:contextualSpacing/>
    </w:pPr>
    <w:rPr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032"/>
    <w:pPr>
      <w:widowControl w:val="0"/>
      <w:ind w:left="720"/>
      <w:contextualSpacing/>
    </w:pPr>
    <w:rPr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Company>СП Дрожжаное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2015-11-27T06:17:00Z</dcterms:created>
  <dcterms:modified xsi:type="dcterms:W3CDTF">2015-11-27T06:17:00Z</dcterms:modified>
</cp:coreProperties>
</file>