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7F" w:rsidRDefault="00775782" w:rsidP="00CE177F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tab/>
      </w:r>
      <w:r w:rsidR="00CE177F">
        <w:rPr>
          <w:sz w:val="28"/>
          <w:szCs w:val="28"/>
        </w:rPr>
        <w:t>ПРОЕКТ</w:t>
      </w:r>
    </w:p>
    <w:p w:rsidR="00CE177F" w:rsidRDefault="00CE177F" w:rsidP="00CE17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Стародрожжановского сельского поселения </w:t>
      </w:r>
    </w:p>
    <w:p w:rsidR="00CE177F" w:rsidRDefault="00CE177F" w:rsidP="00CE177F">
      <w:pPr>
        <w:jc w:val="center"/>
        <w:rPr>
          <w:sz w:val="28"/>
          <w:szCs w:val="28"/>
        </w:rPr>
      </w:pPr>
      <w:r>
        <w:rPr>
          <w:sz w:val="28"/>
          <w:szCs w:val="28"/>
        </w:rPr>
        <w:t>Дрожжановского муниципального района</w:t>
      </w:r>
    </w:p>
    <w:p w:rsidR="00CE177F" w:rsidRDefault="00CE177F" w:rsidP="00CE177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CE177F" w:rsidRDefault="00CE177F" w:rsidP="00CE177F">
      <w:pPr>
        <w:jc w:val="center"/>
        <w:rPr>
          <w:b/>
          <w:sz w:val="28"/>
          <w:szCs w:val="28"/>
        </w:rPr>
      </w:pPr>
    </w:p>
    <w:p w:rsidR="00CE177F" w:rsidRDefault="00CE177F" w:rsidP="00CE17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E177F" w:rsidRDefault="00CE177F" w:rsidP="00CE177F">
      <w:pPr>
        <w:spacing w:after="60"/>
        <w:jc w:val="center"/>
        <w:rPr>
          <w:b/>
          <w:sz w:val="22"/>
          <w:szCs w:val="22"/>
        </w:rPr>
      </w:pPr>
    </w:p>
    <w:p w:rsidR="00775782" w:rsidRDefault="00775782" w:rsidP="00775782">
      <w:pPr>
        <w:tabs>
          <w:tab w:val="left" w:pos="7740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13 июня  2019  года</w:t>
      </w:r>
      <w:r>
        <w:rPr>
          <w:sz w:val="28"/>
          <w:szCs w:val="28"/>
        </w:rPr>
        <w:tab/>
        <w:t>№ ____</w:t>
      </w:r>
    </w:p>
    <w:p w:rsidR="00775782" w:rsidRDefault="00775782" w:rsidP="00775782">
      <w:pPr>
        <w:jc w:val="center"/>
        <w:rPr>
          <w:sz w:val="28"/>
          <w:szCs w:val="28"/>
        </w:rPr>
      </w:pPr>
    </w:p>
    <w:p w:rsidR="00775782" w:rsidRDefault="00775782" w:rsidP="00775782">
      <w:pPr>
        <w:ind w:right="340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внесении изменений в Положение «О порядке подготовки и проведения схода граждан в населенных пунктах, входящих в состав    Стародрожжановского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сельского поселения Дрожжановского муниципального района Республики Татарстан»</w:t>
      </w:r>
    </w:p>
    <w:p w:rsidR="00775782" w:rsidRDefault="00775782" w:rsidP="00775782">
      <w:pPr>
        <w:jc w:val="both"/>
        <w:rPr>
          <w:color w:val="000000" w:themeColor="text1"/>
          <w:sz w:val="28"/>
          <w:szCs w:val="28"/>
        </w:rPr>
      </w:pPr>
    </w:p>
    <w:p w:rsidR="00775782" w:rsidRDefault="00775782" w:rsidP="0077578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Совет Стародрожжановского сельского поселения Дрожжановского муниципального района Республики Татарстан</w:t>
      </w:r>
      <w:r>
        <w:rPr>
          <w:b/>
          <w:color w:val="000000" w:themeColor="text1"/>
          <w:sz w:val="28"/>
          <w:szCs w:val="28"/>
        </w:rPr>
        <w:t xml:space="preserve">   РЕШИЛ:</w:t>
      </w:r>
      <w:r>
        <w:rPr>
          <w:color w:val="000000" w:themeColor="text1"/>
          <w:sz w:val="28"/>
          <w:szCs w:val="28"/>
        </w:rPr>
        <w:t xml:space="preserve"> </w:t>
      </w:r>
    </w:p>
    <w:p w:rsidR="00775782" w:rsidRDefault="00775782" w:rsidP="0077578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Внести в Положение «О порядке подготовки и проведения схода граждан в населенных пунктах Стародрожжановского  сельского поселения Дрожжановского муниципального района Республики Татарстан, утвержденное решением Совета Стародрожжановского сельского поселения от 14.09.2018 г.№ 46/2 , следующие изменения: </w:t>
      </w:r>
    </w:p>
    <w:p w:rsidR="00775782" w:rsidRDefault="00775782" w:rsidP="0077578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абзац седьмой пункта 1.6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775782" w:rsidRDefault="00775782" w:rsidP="0077578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«в населенном пункте, расположенном на межселенной территории, в целях выдвижения инициативы населения о создании вновь образованного поселения, а также во вновь образованном поселении, если численность его жителей, обладающих избирательным правом, составляет не более 300 человек, по вопросу определения структуры органов местного самоуправления вновь образованного поселения;»;</w:t>
      </w:r>
    </w:p>
    <w:p w:rsidR="00775782" w:rsidRDefault="00775782" w:rsidP="0077578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пункт 3.5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775782" w:rsidRDefault="00775782" w:rsidP="0077578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«3.5 Сход граждан правомочен при участии в нем более половины обладающих избирательным правом жителей населенного пункта или поселения.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Стародрожжановского сельского поселения,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граждан.»;</w:t>
      </w:r>
    </w:p>
    <w:p w:rsidR="00775782" w:rsidRDefault="00775782" w:rsidP="00775782">
      <w:pPr>
        <w:pStyle w:val="a3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775782" w:rsidRDefault="00775782" w:rsidP="00775782">
      <w:pPr>
        <w:pStyle w:val="a3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3. Контроль за его исполнением возложить на Заместителя Главы Стародрожжановского сельского поселения Дрожжановского муниципального района Республики Татарстан.</w:t>
      </w:r>
    </w:p>
    <w:p w:rsidR="00775782" w:rsidRDefault="00775782" w:rsidP="0077578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rPr>
          <w:sz w:val="28"/>
          <w:szCs w:val="28"/>
          <w:lang w:eastAsia="en-US"/>
        </w:rPr>
      </w:pPr>
    </w:p>
    <w:p w:rsidR="00775782" w:rsidRDefault="00775782" w:rsidP="0077578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rPr>
          <w:sz w:val="28"/>
          <w:szCs w:val="28"/>
          <w:lang w:eastAsia="en-US"/>
        </w:rPr>
      </w:pPr>
    </w:p>
    <w:p w:rsidR="00775782" w:rsidRDefault="00775782" w:rsidP="0077578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Заместитель  Главы Стародрожжановского</w:t>
      </w:r>
    </w:p>
    <w:p w:rsidR="00775782" w:rsidRDefault="00775782" w:rsidP="00775782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rPr>
          <w:sz w:val="28"/>
          <w:szCs w:val="28"/>
        </w:rPr>
      </w:pPr>
      <w:r>
        <w:rPr>
          <w:sz w:val="28"/>
          <w:szCs w:val="28"/>
          <w:lang w:eastAsia="en-US"/>
        </w:rPr>
        <w:t>сельского поселения:                                                         Р.Д.Низамов</w:t>
      </w:r>
    </w:p>
    <w:p w:rsidR="004D168A" w:rsidRDefault="004D168A"/>
    <w:sectPr w:rsidR="004D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0C"/>
    <w:rsid w:val="004D168A"/>
    <w:rsid w:val="00775782"/>
    <w:rsid w:val="00CE177F"/>
    <w:rsid w:val="00D4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Дрож СП</dc:creator>
  <cp:keywords/>
  <dc:description/>
  <cp:lastModifiedBy>USER</cp:lastModifiedBy>
  <cp:revision>5</cp:revision>
  <dcterms:created xsi:type="dcterms:W3CDTF">2019-12-16T11:08:00Z</dcterms:created>
  <dcterms:modified xsi:type="dcterms:W3CDTF">2019-12-16T12:13:00Z</dcterms:modified>
</cp:coreProperties>
</file>