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0CA" w:rsidRDefault="001D40CA" w:rsidP="001D40CA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D40CA" w:rsidRDefault="001D40CA" w:rsidP="001D40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Стародрожжановского сельского поселения </w:t>
      </w:r>
    </w:p>
    <w:p w:rsidR="001D40CA" w:rsidRDefault="001D40CA" w:rsidP="001D40CA">
      <w:pPr>
        <w:jc w:val="center"/>
        <w:rPr>
          <w:sz w:val="28"/>
          <w:szCs w:val="28"/>
        </w:rPr>
      </w:pPr>
      <w:r>
        <w:rPr>
          <w:sz w:val="28"/>
          <w:szCs w:val="28"/>
        </w:rPr>
        <w:t>Дрожжановского муниципального района</w:t>
      </w:r>
    </w:p>
    <w:p w:rsidR="001D40CA" w:rsidRDefault="001D40CA" w:rsidP="001D40C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1D40CA" w:rsidRDefault="001D40CA" w:rsidP="001D40CA">
      <w:pPr>
        <w:jc w:val="center"/>
        <w:rPr>
          <w:b/>
          <w:sz w:val="28"/>
          <w:szCs w:val="28"/>
        </w:rPr>
      </w:pPr>
    </w:p>
    <w:p w:rsidR="001D40CA" w:rsidRDefault="001D40CA" w:rsidP="001D40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D40CA" w:rsidRDefault="001D40CA" w:rsidP="001D40CA">
      <w:pPr>
        <w:spacing w:after="60"/>
        <w:jc w:val="center"/>
        <w:rPr>
          <w:b/>
          <w:sz w:val="22"/>
          <w:szCs w:val="22"/>
        </w:rPr>
      </w:pPr>
    </w:p>
    <w:p w:rsidR="001D40CA" w:rsidRDefault="001D40CA" w:rsidP="001D40CA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>14 мая  2019  года</w:t>
      </w:r>
      <w:r>
        <w:rPr>
          <w:sz w:val="28"/>
          <w:szCs w:val="28"/>
        </w:rPr>
        <w:tab/>
        <w:t>№____</w:t>
      </w:r>
      <w:bookmarkStart w:id="0" w:name="_GoBack"/>
      <w:bookmarkEnd w:id="0"/>
    </w:p>
    <w:p w:rsidR="001D40CA" w:rsidRDefault="001D40CA" w:rsidP="001D40CA">
      <w:pPr>
        <w:jc w:val="center"/>
        <w:rPr>
          <w:sz w:val="28"/>
          <w:szCs w:val="28"/>
        </w:rPr>
      </w:pPr>
    </w:p>
    <w:p w:rsidR="001D40CA" w:rsidRDefault="001D40CA" w:rsidP="001D40CA">
      <w:pPr>
        <w:autoSpaceDE w:val="0"/>
        <w:autoSpaceDN w:val="0"/>
        <w:adjustRightInd w:val="0"/>
        <w:ind w:right="453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изменения в решение  Совета Стародрожжановского  сельского поселения Дрожжановского муниципального района Республики Татарстан «О земельном налоге»</w:t>
      </w:r>
    </w:p>
    <w:p w:rsidR="001D40CA" w:rsidRDefault="001D40CA" w:rsidP="001D40C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D40CA" w:rsidRDefault="001D40CA" w:rsidP="001D40C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целях приведения в соответствие с Налоговым кодексом Российской Федерации, Совет Стародрожжановского  сельского поселения Дрожжановского муниципального района Республики Татарстан решил:</w:t>
      </w:r>
    </w:p>
    <w:p w:rsidR="001D40CA" w:rsidRDefault="001D40CA" w:rsidP="001D40C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пункт 5 решения  Совета Стародрожжановского сельского поселения Дрожжановского муниципального района Республики Татарстан       от 01.03.2018 № 37/2 (в редакции от 02.10.2018 № 48/2) «О внесении изменения в решение  Совета Стародрожжановского сельского поселения Дрожжановского муниципального района Республики Татарстан «О земельном налоге»» изменение, исключив слова «- физические лица». </w:t>
      </w:r>
    </w:p>
    <w:p w:rsidR="001D40CA" w:rsidRDefault="001D40CA" w:rsidP="001D40CA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официального опубликования, но не ранее 1 января  2020 года.</w:t>
      </w:r>
    </w:p>
    <w:p w:rsidR="001D40CA" w:rsidRDefault="001D40CA" w:rsidP="001D40CA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информационных стендах Стародрожжановского сельского поселения, на сайте Стародрожжановского сельского поселения, опубликовать в  Официальном портале правовой информации Республики Татарстан.</w:t>
      </w:r>
    </w:p>
    <w:p w:rsidR="001D40CA" w:rsidRDefault="001D40CA" w:rsidP="001D40CA">
      <w:pPr>
        <w:tabs>
          <w:tab w:val="left" w:pos="426"/>
        </w:tabs>
        <w:rPr>
          <w:sz w:val="28"/>
          <w:szCs w:val="28"/>
        </w:rPr>
      </w:pPr>
    </w:p>
    <w:p w:rsidR="001D40CA" w:rsidRDefault="001D40CA" w:rsidP="001D40CA">
      <w:pPr>
        <w:tabs>
          <w:tab w:val="left" w:pos="426"/>
        </w:tabs>
        <w:rPr>
          <w:sz w:val="28"/>
          <w:szCs w:val="28"/>
        </w:rPr>
      </w:pPr>
    </w:p>
    <w:p w:rsidR="001D40CA" w:rsidRDefault="001D40CA" w:rsidP="001D40CA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Заместитель  Главы Стародрожжановского</w:t>
      </w:r>
    </w:p>
    <w:p w:rsidR="001D40CA" w:rsidRDefault="001D40CA" w:rsidP="001D40CA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  Дрожжановского</w:t>
      </w:r>
    </w:p>
    <w:p w:rsidR="001D40CA" w:rsidRDefault="001D40CA" w:rsidP="001D40CA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района:                                                         Р.Д.Низамов </w:t>
      </w: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ind w:left="540"/>
        <w:jc w:val="center"/>
        <w:rPr>
          <w:sz w:val="28"/>
          <w:szCs w:val="28"/>
        </w:rPr>
      </w:pPr>
    </w:p>
    <w:p w:rsidR="001D40CA" w:rsidRDefault="001D40CA" w:rsidP="001D40CA">
      <w:pPr>
        <w:rPr>
          <w:sz w:val="28"/>
          <w:szCs w:val="28"/>
        </w:rPr>
      </w:pPr>
    </w:p>
    <w:sectPr w:rsidR="001D4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AD"/>
    <w:rsid w:val="001D40CA"/>
    <w:rsid w:val="006C2CAD"/>
    <w:rsid w:val="006D0188"/>
    <w:rsid w:val="0075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2019-12-16T11:26:00Z</dcterms:created>
  <dcterms:modified xsi:type="dcterms:W3CDTF">2019-12-16T11:28:00Z</dcterms:modified>
</cp:coreProperties>
</file>