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32" w:rsidRDefault="00800732" w:rsidP="00800732">
      <w:pPr>
        <w:tabs>
          <w:tab w:val="left" w:pos="2320"/>
          <w:tab w:val="center" w:pos="4718"/>
        </w:tabs>
        <w:rPr>
          <w:sz w:val="28"/>
          <w:szCs w:val="28"/>
        </w:rPr>
      </w:pPr>
    </w:p>
    <w:p w:rsidR="00800732" w:rsidRDefault="00800732" w:rsidP="00800732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  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800732" w:rsidRDefault="00800732" w:rsidP="00800732">
      <w:pPr>
        <w:tabs>
          <w:tab w:val="left" w:pos="23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 муниципального  района  Республики Татарстан</w:t>
      </w:r>
    </w:p>
    <w:p w:rsidR="00800732" w:rsidRDefault="00800732" w:rsidP="00800732">
      <w:pPr>
        <w:tabs>
          <w:tab w:val="left" w:pos="2730"/>
          <w:tab w:val="center" w:pos="4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800732" w:rsidRDefault="00800732" w:rsidP="00800732">
      <w:pPr>
        <w:tabs>
          <w:tab w:val="left" w:pos="2730"/>
          <w:tab w:val="center" w:pos="4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800732" w:rsidRDefault="00800732" w:rsidP="00800732">
      <w:pPr>
        <w:tabs>
          <w:tab w:val="left" w:pos="2320"/>
          <w:tab w:val="center" w:pos="4718"/>
        </w:tabs>
        <w:rPr>
          <w:sz w:val="28"/>
          <w:szCs w:val="28"/>
        </w:rPr>
      </w:pPr>
    </w:p>
    <w:p w:rsidR="00800732" w:rsidRDefault="00800732" w:rsidP="00800732">
      <w:pPr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октября 2013 года </w:t>
      </w:r>
      <w:r>
        <w:rPr>
          <w:sz w:val="28"/>
          <w:szCs w:val="28"/>
        </w:rPr>
        <w:tab/>
        <w:t xml:space="preserve">        № 36/1</w:t>
      </w:r>
    </w:p>
    <w:p w:rsidR="00800732" w:rsidRDefault="00800732" w:rsidP="00800732">
      <w:pPr>
        <w:jc w:val="both"/>
        <w:rPr>
          <w:sz w:val="28"/>
          <w:szCs w:val="28"/>
        </w:rPr>
      </w:pP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О  внесении изменений в статью 2 решения</w:t>
      </w: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представительного органа  муниципального</w:t>
      </w: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образования  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поселение» 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</w:t>
      </w: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района   от 15.11.2005 г. № 3/1 «О земельном налоге»</w:t>
      </w:r>
    </w:p>
    <w:p w:rsidR="00800732" w:rsidRDefault="00800732" w:rsidP="00800732">
      <w:pPr>
        <w:tabs>
          <w:tab w:val="left" w:pos="6780"/>
        </w:tabs>
        <w:rPr>
          <w:sz w:val="28"/>
          <w:szCs w:val="28"/>
        </w:rPr>
      </w:pPr>
    </w:p>
    <w:p w:rsidR="00800732" w:rsidRDefault="00800732" w:rsidP="00800732">
      <w:pPr>
        <w:tabs>
          <w:tab w:val="center" w:pos="4897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      В соответствии  с Федеральным законом № 202-ФЗ от 29.11.2012 г. “О внесении изменений в часть вторую Налогового кодекса Российской Федерации”, п.4 ч.1 ст.32 Устава Стародрожжановского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 муниципального     района  </w:t>
      </w:r>
      <w:r>
        <w:rPr>
          <w:b/>
          <w:sz w:val="28"/>
          <w:szCs w:val="28"/>
        </w:rPr>
        <w:t>Р Е Ш И Л:</w:t>
      </w:r>
    </w:p>
    <w:p w:rsidR="00800732" w:rsidRPr="00A0246F" w:rsidRDefault="00800732" w:rsidP="00800732">
      <w:pPr>
        <w:pStyle w:val="a3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A0246F">
        <w:rPr>
          <w:sz w:val="28"/>
          <w:szCs w:val="28"/>
        </w:rPr>
        <w:t>Внести в решение  представительного органа  муниципального образования   «</w:t>
      </w:r>
      <w:proofErr w:type="spellStart"/>
      <w:r w:rsidRPr="00A0246F">
        <w:rPr>
          <w:sz w:val="28"/>
          <w:szCs w:val="28"/>
        </w:rPr>
        <w:t>Стародрожжановское</w:t>
      </w:r>
      <w:proofErr w:type="spellEnd"/>
      <w:r w:rsidRPr="00A0246F">
        <w:rPr>
          <w:sz w:val="28"/>
          <w:szCs w:val="28"/>
        </w:rPr>
        <w:t xml:space="preserve">  сельское поселение»  </w:t>
      </w:r>
      <w:proofErr w:type="spellStart"/>
      <w:r w:rsidRPr="00A0246F">
        <w:rPr>
          <w:sz w:val="28"/>
          <w:szCs w:val="28"/>
        </w:rPr>
        <w:t>Дрожжановского</w:t>
      </w:r>
      <w:proofErr w:type="spellEnd"/>
      <w:r w:rsidRPr="00A0246F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район</w:t>
      </w:r>
      <w:r w:rsidRPr="00A0246F">
        <w:rPr>
          <w:sz w:val="28"/>
          <w:szCs w:val="28"/>
        </w:rPr>
        <w:t xml:space="preserve">а   от 15.11.2005 г. № 3/1 «О земельном налоге» </w:t>
      </w:r>
      <w:r>
        <w:rPr>
          <w:sz w:val="28"/>
          <w:szCs w:val="28"/>
        </w:rPr>
        <w:t xml:space="preserve">изменение, дополнив статью 2 </w:t>
      </w:r>
      <w:r w:rsidRPr="00A0246F">
        <w:rPr>
          <w:sz w:val="28"/>
          <w:szCs w:val="28"/>
        </w:rPr>
        <w:t>пунктом 6 следующего содержания:</w:t>
      </w:r>
    </w:p>
    <w:p w:rsidR="00800732" w:rsidRDefault="00800732" w:rsidP="008007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246F">
        <w:rPr>
          <w:i/>
          <w:sz w:val="28"/>
          <w:szCs w:val="28"/>
        </w:rPr>
        <w:t>6</w:t>
      </w:r>
      <w:r>
        <w:rPr>
          <w:sz w:val="28"/>
          <w:szCs w:val="28"/>
        </w:rPr>
        <w:t>) 0,3 % кадастровой стоимости в  отношении земельных участков, ограниченных в обороте в соответствии с законодательством Российской  Федерации, предоставленных для обеспечения обороны, безопасности и таможенных нужд</w:t>
      </w:r>
      <w:proofErr w:type="gramStart"/>
      <w:r>
        <w:rPr>
          <w:sz w:val="28"/>
          <w:szCs w:val="28"/>
        </w:rPr>
        <w:t>.».</w:t>
      </w:r>
      <w:proofErr w:type="gramEnd"/>
    </w:p>
    <w:p w:rsidR="00800732" w:rsidRPr="00A0246F" w:rsidRDefault="00800732" w:rsidP="00800732">
      <w:pPr>
        <w:pStyle w:val="a3"/>
        <w:numPr>
          <w:ilvl w:val="0"/>
          <w:numId w:val="1"/>
        </w:numPr>
        <w:ind w:left="0" w:firstLine="375"/>
        <w:jc w:val="both"/>
        <w:rPr>
          <w:sz w:val="28"/>
          <w:szCs w:val="28"/>
          <w:lang w:val="tt-RU"/>
        </w:rPr>
      </w:pPr>
      <w:r w:rsidRPr="00A0246F">
        <w:rPr>
          <w:sz w:val="28"/>
          <w:szCs w:val="28"/>
          <w:lang w:val="tt-RU"/>
        </w:rPr>
        <w:t>Обнародовать настоящее решение  на специальных информационных        стендах, расположенных на территории населенных пунктов: село Старое       Дрожжаное, улица 2-я пятилетка, дом  № 5 в здании детского сада № 1,      улица Садовая  дом № 1 в здании детского сада № 2, улица Газовая дом № 17  в здании Стародрожжановской средней школы № 2, улица Центральная дом  № 14 в здании Стародрожжановской средней школы № 1; село Новое      Дрожжаное улица Молодежная дом № 17 в здании  Стародрожжановской       начальной школы детский  сад; село Старое Ильмово  улица Центральная       дом № 23 в здании Староильмовской основной школы</w:t>
      </w:r>
      <w:r w:rsidRPr="00A0246F">
        <w:rPr>
          <w:sz w:val="28"/>
          <w:szCs w:val="28"/>
        </w:rPr>
        <w:t xml:space="preserve"> и разместить на официальном сайте </w:t>
      </w:r>
      <w:proofErr w:type="spellStart"/>
      <w:r w:rsidRPr="00A0246F">
        <w:rPr>
          <w:sz w:val="28"/>
          <w:szCs w:val="28"/>
        </w:rPr>
        <w:t>Стародрожжановского</w:t>
      </w:r>
      <w:proofErr w:type="spellEnd"/>
      <w:r w:rsidRPr="00A0246F">
        <w:rPr>
          <w:sz w:val="28"/>
          <w:szCs w:val="28"/>
        </w:rPr>
        <w:t xml:space="preserve"> сельского поселения.</w:t>
      </w:r>
      <w:r w:rsidRPr="00A0246F">
        <w:rPr>
          <w:sz w:val="28"/>
          <w:szCs w:val="28"/>
          <w:lang w:val="tt-RU"/>
        </w:rPr>
        <w:t xml:space="preserve"> </w:t>
      </w:r>
    </w:p>
    <w:p w:rsidR="00800732" w:rsidRDefault="00800732" w:rsidP="00800732">
      <w:pPr>
        <w:pStyle w:val="a3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A0246F">
        <w:rPr>
          <w:sz w:val="28"/>
          <w:szCs w:val="28"/>
        </w:rPr>
        <w:t>Настоящее решение вступает в силу с 01 января 20</w:t>
      </w:r>
      <w:r>
        <w:rPr>
          <w:sz w:val="28"/>
          <w:szCs w:val="28"/>
        </w:rPr>
        <w:t>14</w:t>
      </w:r>
      <w:r w:rsidRPr="00A0246F">
        <w:rPr>
          <w:sz w:val="28"/>
          <w:szCs w:val="28"/>
        </w:rPr>
        <w:t xml:space="preserve"> года, но не ранее чем по истечении одного месяца со дня его </w:t>
      </w:r>
      <w:r>
        <w:rPr>
          <w:sz w:val="28"/>
          <w:szCs w:val="28"/>
        </w:rPr>
        <w:t>обнародования</w:t>
      </w:r>
      <w:r w:rsidRPr="00A0246F">
        <w:rPr>
          <w:sz w:val="28"/>
          <w:szCs w:val="28"/>
        </w:rPr>
        <w:t>.</w:t>
      </w:r>
    </w:p>
    <w:p w:rsidR="00800732" w:rsidRDefault="00800732" w:rsidP="00800732">
      <w:pPr>
        <w:jc w:val="both"/>
        <w:rPr>
          <w:sz w:val="28"/>
          <w:szCs w:val="28"/>
        </w:rPr>
      </w:pPr>
    </w:p>
    <w:p w:rsidR="00800732" w:rsidRPr="00A0246F" w:rsidRDefault="00800732" w:rsidP="00800732">
      <w:pPr>
        <w:jc w:val="both"/>
        <w:rPr>
          <w:sz w:val="28"/>
          <w:szCs w:val="28"/>
        </w:rPr>
      </w:pPr>
    </w:p>
    <w:p w:rsidR="00800732" w:rsidRDefault="00800732" w:rsidP="0080073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Заместитель Главы   </w:t>
      </w:r>
      <w:proofErr w:type="spellStart"/>
      <w:r>
        <w:rPr>
          <w:spacing w:val="-2"/>
          <w:sz w:val="28"/>
          <w:szCs w:val="28"/>
        </w:rPr>
        <w:t>Стародрожжановского</w:t>
      </w:r>
      <w:proofErr w:type="spellEnd"/>
    </w:p>
    <w:p w:rsidR="00800732" w:rsidRDefault="00800732" w:rsidP="00800732">
      <w:pPr>
        <w:jc w:val="both"/>
        <w:rPr>
          <w:spacing w:val="-2"/>
          <w:sz w:val="28"/>
          <w:szCs w:val="28"/>
        </w:rPr>
      </w:pPr>
      <w:r>
        <w:rPr>
          <w:spacing w:val="8"/>
          <w:sz w:val="28"/>
          <w:szCs w:val="28"/>
        </w:rPr>
        <w:t xml:space="preserve"> сельского  поселения  </w:t>
      </w:r>
      <w:proofErr w:type="spellStart"/>
      <w:r>
        <w:rPr>
          <w:spacing w:val="-2"/>
          <w:sz w:val="28"/>
          <w:szCs w:val="28"/>
        </w:rPr>
        <w:t>Дрожжановского</w:t>
      </w:r>
      <w:proofErr w:type="spellEnd"/>
    </w:p>
    <w:p w:rsidR="00800732" w:rsidRDefault="00800732" w:rsidP="001A3377">
      <w:pPr>
        <w:rPr>
          <w:noProof/>
          <w:sz w:val="28"/>
          <w:szCs w:val="28"/>
        </w:rPr>
      </w:pPr>
      <w:r>
        <w:rPr>
          <w:spacing w:val="-2"/>
          <w:sz w:val="28"/>
          <w:szCs w:val="28"/>
        </w:rPr>
        <w:t xml:space="preserve"> муниципального  района:                                                            Ф.В. </w:t>
      </w:r>
      <w:proofErr w:type="spellStart"/>
      <w:r>
        <w:rPr>
          <w:spacing w:val="-2"/>
          <w:sz w:val="28"/>
          <w:szCs w:val="28"/>
        </w:rPr>
        <w:t>Галлямов</w:t>
      </w:r>
      <w:bookmarkStart w:id="0" w:name="_GoBack"/>
      <w:bookmarkEnd w:id="0"/>
      <w:proofErr w:type="spellEnd"/>
    </w:p>
    <w:sectPr w:rsidR="0080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BED"/>
    <w:multiLevelType w:val="hybridMultilevel"/>
    <w:tmpl w:val="F6E2EBA4"/>
    <w:lvl w:ilvl="0" w:tplc="BE4C17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5202CA"/>
    <w:multiLevelType w:val="hybridMultilevel"/>
    <w:tmpl w:val="97E22ADC"/>
    <w:lvl w:ilvl="0" w:tplc="8DC8D8F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09"/>
    <w:rsid w:val="001A3377"/>
    <w:rsid w:val="003C6305"/>
    <w:rsid w:val="00800732"/>
    <w:rsid w:val="008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>ДОМ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2001-12-31T20:49:00Z</dcterms:created>
  <dcterms:modified xsi:type="dcterms:W3CDTF">2001-12-31T20:56:00Z</dcterms:modified>
</cp:coreProperties>
</file>